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A3E56" w14:textId="17CFB422" w:rsidR="00153463" w:rsidRPr="00B73770" w:rsidRDefault="00153463" w:rsidP="00153463">
      <w:pPr>
        <w:jc w:val="center"/>
        <w:rPr>
          <w:b/>
          <w:color w:val="FF0000"/>
          <w:sz w:val="24"/>
        </w:rPr>
      </w:pPr>
      <w:r>
        <w:rPr>
          <w:b/>
          <w:sz w:val="24"/>
        </w:rPr>
        <w:t xml:space="preserve">Anexo E – </w:t>
      </w:r>
      <w:bookmarkStart w:id="0" w:name="_GoBack"/>
      <w:r w:rsidR="00B73770" w:rsidRPr="00B73770">
        <w:rPr>
          <w:b/>
          <w:color w:val="FF0000"/>
          <w:sz w:val="24"/>
        </w:rPr>
        <w:t>Proyecto tipo</w:t>
      </w:r>
      <w:r w:rsidRPr="00B73770">
        <w:rPr>
          <w:b/>
          <w:color w:val="FF0000"/>
          <w:sz w:val="24"/>
        </w:rPr>
        <w:t xml:space="preserve"> A </w:t>
      </w:r>
    </w:p>
    <w:bookmarkEnd w:id="0"/>
    <w:p w14:paraId="0B36452F" w14:textId="77777777" w:rsidR="00153463" w:rsidRDefault="00153463" w:rsidP="00153463">
      <w:pPr>
        <w:jc w:val="center"/>
        <w:rPr>
          <w:rFonts w:ascii="Calibri" w:hAnsi="Calibri" w:cs="Calibri"/>
          <w:b/>
          <w:sz w:val="24"/>
          <w:szCs w:val="24"/>
        </w:rPr>
      </w:pPr>
      <w:r w:rsidRPr="00CF3BC0">
        <w:rPr>
          <w:rFonts w:ascii="Calibri" w:hAnsi="Calibri" w:cs="Calibri"/>
          <w:b/>
          <w:sz w:val="24"/>
          <w:szCs w:val="24"/>
        </w:rPr>
        <w:t>Propuesta de pre-formulación de la idea de negocio</w:t>
      </w:r>
      <w:r>
        <w:rPr>
          <w:rFonts w:ascii="Calibri" w:hAnsi="Calibri" w:cs="Calibri"/>
          <w:b/>
          <w:sz w:val="24"/>
          <w:szCs w:val="24"/>
        </w:rPr>
        <w:t>.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770"/>
        <w:gridCol w:w="4189"/>
        <w:gridCol w:w="1333"/>
        <w:gridCol w:w="1570"/>
      </w:tblGrid>
      <w:tr w:rsidR="00153463" w:rsidRPr="00D65429" w14:paraId="7050CCD3" w14:textId="77777777" w:rsidTr="00B253C1">
        <w:trPr>
          <w:trHeight w:val="671"/>
        </w:trPr>
        <w:tc>
          <w:tcPr>
            <w:tcW w:w="1770" w:type="dxa"/>
            <w:shd w:val="clear" w:color="auto" w:fill="auto"/>
            <w:vAlign w:val="center"/>
          </w:tcPr>
          <w:p w14:paraId="3C08CAAE" w14:textId="77777777" w:rsidR="00153463" w:rsidRPr="00D65429" w:rsidRDefault="00153463" w:rsidP="00B253C1">
            <w:pPr>
              <w:pStyle w:val="Prrafodelista"/>
              <w:tabs>
                <w:tab w:val="left" w:pos="284"/>
                <w:tab w:val="left" w:pos="9923"/>
              </w:tabs>
              <w:spacing w:after="240"/>
              <w:ind w:left="0" w:right="4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65429">
              <w:rPr>
                <w:rFonts w:ascii="Arial" w:hAnsi="Arial" w:cs="Arial"/>
                <w:sz w:val="20"/>
                <w:szCs w:val="20"/>
              </w:rPr>
              <w:t>Título del Proyecto:</w:t>
            </w:r>
          </w:p>
        </w:tc>
        <w:tc>
          <w:tcPr>
            <w:tcW w:w="4189" w:type="dxa"/>
            <w:shd w:val="clear" w:color="auto" w:fill="BDD6EE" w:themeFill="accent1" w:themeFillTint="66"/>
            <w:vAlign w:val="center"/>
          </w:tcPr>
          <w:p w14:paraId="38544E4D" w14:textId="77777777" w:rsidR="00153463" w:rsidRPr="00D65429" w:rsidRDefault="00153463" w:rsidP="00B253C1">
            <w:pPr>
              <w:pStyle w:val="Prrafodelista"/>
              <w:tabs>
                <w:tab w:val="left" w:pos="284"/>
                <w:tab w:val="left" w:pos="9923"/>
              </w:tabs>
              <w:spacing w:after="240"/>
              <w:ind w:left="0" w:right="4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154CB8B1" w14:textId="77777777" w:rsidR="00153463" w:rsidRPr="00D65429" w:rsidRDefault="00153463" w:rsidP="00B253C1">
            <w:pPr>
              <w:pStyle w:val="Prrafodelista"/>
              <w:tabs>
                <w:tab w:val="left" w:pos="284"/>
                <w:tab w:val="left" w:pos="9923"/>
              </w:tabs>
              <w:spacing w:after="240"/>
              <w:ind w:left="0" w:right="4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65429">
              <w:rPr>
                <w:rFonts w:ascii="Arial" w:hAnsi="Arial" w:cs="Arial"/>
                <w:sz w:val="20"/>
                <w:szCs w:val="20"/>
              </w:rPr>
              <w:t>Folio Estatal:</w:t>
            </w:r>
          </w:p>
        </w:tc>
        <w:tc>
          <w:tcPr>
            <w:tcW w:w="1570" w:type="dxa"/>
            <w:shd w:val="clear" w:color="auto" w:fill="BDD6EE" w:themeFill="accent1" w:themeFillTint="66"/>
            <w:vAlign w:val="center"/>
          </w:tcPr>
          <w:p w14:paraId="3B56142D" w14:textId="77777777" w:rsidR="00153463" w:rsidRPr="00D65429" w:rsidRDefault="00153463" w:rsidP="00B253C1">
            <w:pPr>
              <w:pStyle w:val="Prrafodelista"/>
              <w:tabs>
                <w:tab w:val="left" w:pos="284"/>
                <w:tab w:val="left" w:pos="9923"/>
              </w:tabs>
              <w:spacing w:after="240"/>
              <w:ind w:left="0" w:right="4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6CEA99E" w14:textId="77777777" w:rsidR="000A2A61" w:rsidRDefault="000A2A61"/>
    <w:p w14:paraId="214E130D" w14:textId="77777777" w:rsidR="00FA1F0F" w:rsidRDefault="007D5523" w:rsidP="000A2A61">
      <w:pPr>
        <w:pStyle w:val="Prrafodelista"/>
        <w:numPr>
          <w:ilvl w:val="0"/>
          <w:numId w:val="1"/>
        </w:numPr>
      </w:pPr>
      <w:r>
        <w:rPr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B3DAED7" wp14:editId="083CD192">
            <wp:simplePos x="0" y="0"/>
            <wp:positionH relativeFrom="margin">
              <wp:align>left</wp:align>
            </wp:positionH>
            <wp:positionV relativeFrom="paragraph">
              <wp:posOffset>511810</wp:posOffset>
            </wp:positionV>
            <wp:extent cx="5486400" cy="5307965"/>
            <wp:effectExtent l="0" t="0" r="19050" b="6985"/>
            <wp:wrapSquare wrapText="bothSides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V relativeFrom="margin">
              <wp14:pctHeight>0</wp14:pctHeight>
            </wp14:sizeRelV>
          </wp:anchor>
        </w:drawing>
      </w:r>
      <w:r w:rsidR="000A2A61">
        <w:t>Complete los recuadros considerando la extensión máxima permitida.</w:t>
      </w:r>
    </w:p>
    <w:sectPr w:rsidR="00FA1F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16E6D" w14:textId="77777777" w:rsidR="00310492" w:rsidRDefault="00310492" w:rsidP="00273E08">
      <w:pPr>
        <w:spacing w:after="0" w:line="240" w:lineRule="auto"/>
      </w:pPr>
      <w:r>
        <w:separator/>
      </w:r>
    </w:p>
  </w:endnote>
  <w:endnote w:type="continuationSeparator" w:id="0">
    <w:p w14:paraId="74997940" w14:textId="77777777" w:rsidR="00310492" w:rsidRDefault="00310492" w:rsidP="0027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4ED4F" w14:textId="77777777" w:rsidR="00310492" w:rsidRDefault="00310492" w:rsidP="00273E08">
      <w:pPr>
        <w:spacing w:after="0" w:line="240" w:lineRule="auto"/>
      </w:pPr>
      <w:r>
        <w:separator/>
      </w:r>
    </w:p>
  </w:footnote>
  <w:footnote w:type="continuationSeparator" w:id="0">
    <w:p w14:paraId="5CCB0D6E" w14:textId="77777777" w:rsidR="00310492" w:rsidRDefault="00310492" w:rsidP="00273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0D4D"/>
    <w:multiLevelType w:val="hybridMultilevel"/>
    <w:tmpl w:val="C7D48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xMjAwNzY0MTEyNjVU0lEKTi0uzszPAykwrAUAiOrPxSwAAAA="/>
  </w:docVars>
  <w:rsids>
    <w:rsidRoot w:val="00153463"/>
    <w:rsid w:val="000A2A61"/>
    <w:rsid w:val="00122E6F"/>
    <w:rsid w:val="00127A10"/>
    <w:rsid w:val="00153463"/>
    <w:rsid w:val="00273E08"/>
    <w:rsid w:val="002C6C7D"/>
    <w:rsid w:val="00310492"/>
    <w:rsid w:val="004639B8"/>
    <w:rsid w:val="00621DA9"/>
    <w:rsid w:val="00674679"/>
    <w:rsid w:val="007249CC"/>
    <w:rsid w:val="007D5523"/>
    <w:rsid w:val="009D30DD"/>
    <w:rsid w:val="00A4458C"/>
    <w:rsid w:val="00B6760F"/>
    <w:rsid w:val="00B73770"/>
    <w:rsid w:val="00C3642D"/>
    <w:rsid w:val="00FA1F0F"/>
    <w:rsid w:val="00F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E7BB5"/>
  <w15:chartTrackingRefBased/>
  <w15:docId w15:val="{00F4F36B-6EA4-44E4-BF9D-49A06BAE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4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53463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15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3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E08"/>
  </w:style>
  <w:style w:type="paragraph" w:styleId="Piedepgina">
    <w:name w:val="footer"/>
    <w:basedOn w:val="Normal"/>
    <w:link w:val="PiedepginaCar"/>
    <w:uiPriority w:val="99"/>
    <w:unhideWhenUsed/>
    <w:rsid w:val="00273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B1F1E4-012D-4959-A714-04DBC74759EC}" type="doc">
      <dgm:prSet loTypeId="urn:microsoft.com/office/officeart/2005/8/layout/vList5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E8823CB9-2A6F-4F69-9F66-58E94C45B39C}">
      <dgm:prSet phldrT="[Texto]" custT="1"/>
      <dgm:spPr/>
      <dgm:t>
        <a:bodyPr/>
        <a:lstStyle/>
        <a:p>
          <a:r>
            <a:rPr lang="es-MX" sz="1200"/>
            <a:t>Hipotesis de la Idea de negocio. </a:t>
          </a:r>
        </a:p>
      </dgm:t>
    </dgm:pt>
    <dgm:pt modelId="{8210DC0B-BC0C-44ED-B4B9-F87C9730D32A}" type="parTrans" cxnId="{344540FB-C475-4FEA-A6E1-5F241A636731}">
      <dgm:prSet/>
      <dgm:spPr/>
      <dgm:t>
        <a:bodyPr/>
        <a:lstStyle/>
        <a:p>
          <a:endParaRPr lang="es-MX"/>
        </a:p>
      </dgm:t>
    </dgm:pt>
    <dgm:pt modelId="{BFB3765B-B0F6-4ECE-91E0-CA36D22FB215}" type="sibTrans" cxnId="{344540FB-C475-4FEA-A6E1-5F241A636731}">
      <dgm:prSet/>
      <dgm:spPr/>
      <dgm:t>
        <a:bodyPr/>
        <a:lstStyle/>
        <a:p>
          <a:endParaRPr lang="es-MX"/>
        </a:p>
      </dgm:t>
    </dgm:pt>
    <dgm:pt modelId="{7005561B-22EC-412A-88DC-C8F2E715F66E}">
      <dgm:prSet phldrT="[Texto]" custT="1"/>
      <dgm:spPr/>
      <dgm:t>
        <a:bodyPr/>
        <a:lstStyle/>
        <a:p>
          <a:r>
            <a:rPr lang="es-MX" sz="1000"/>
            <a:t>(no mayor a 100 palabras)...</a:t>
          </a:r>
        </a:p>
      </dgm:t>
    </dgm:pt>
    <dgm:pt modelId="{FD1670DA-C8F5-4C86-92B3-706B69ABF58C}" type="parTrans" cxnId="{8E7EF34B-8C64-4603-A71B-1E88C070070B}">
      <dgm:prSet/>
      <dgm:spPr/>
      <dgm:t>
        <a:bodyPr/>
        <a:lstStyle/>
        <a:p>
          <a:endParaRPr lang="es-MX"/>
        </a:p>
      </dgm:t>
    </dgm:pt>
    <dgm:pt modelId="{CB5F7213-EC08-487E-84F7-C2B424249963}" type="sibTrans" cxnId="{8E7EF34B-8C64-4603-A71B-1E88C070070B}">
      <dgm:prSet/>
      <dgm:spPr/>
      <dgm:t>
        <a:bodyPr/>
        <a:lstStyle/>
        <a:p>
          <a:endParaRPr lang="es-MX"/>
        </a:p>
      </dgm:t>
    </dgm:pt>
    <dgm:pt modelId="{3CCAB239-ECBE-477D-83B8-87DE4B116EA8}">
      <dgm:prSet phldrT="[Texto]" custT="1"/>
      <dgm:spPr/>
      <dgm:t>
        <a:bodyPr/>
        <a:lstStyle/>
        <a:p>
          <a:r>
            <a:rPr lang="es-MX" sz="1200"/>
            <a:t>Describa las diferentes aplicaciones de tipo industrial que visualiza</a:t>
          </a:r>
        </a:p>
      </dgm:t>
    </dgm:pt>
    <dgm:pt modelId="{9CD8C5B0-6A9F-44CE-B777-FA5AAEA96622}" type="parTrans" cxnId="{6C5B72E4-7840-46F2-B823-85AD2A205E50}">
      <dgm:prSet/>
      <dgm:spPr/>
      <dgm:t>
        <a:bodyPr/>
        <a:lstStyle/>
        <a:p>
          <a:endParaRPr lang="es-MX"/>
        </a:p>
      </dgm:t>
    </dgm:pt>
    <dgm:pt modelId="{C9C6F081-99AF-43B0-AE08-F280F11BE96A}" type="sibTrans" cxnId="{6C5B72E4-7840-46F2-B823-85AD2A205E50}">
      <dgm:prSet/>
      <dgm:spPr/>
      <dgm:t>
        <a:bodyPr/>
        <a:lstStyle/>
        <a:p>
          <a:endParaRPr lang="es-MX"/>
        </a:p>
      </dgm:t>
    </dgm:pt>
    <dgm:pt modelId="{23197310-33B6-45AA-BBC2-0C52DCDD35CD}">
      <dgm:prSet phldrT="[Texto]" custT="1"/>
      <dgm:spPr/>
      <dgm:t>
        <a:bodyPr/>
        <a:lstStyle/>
        <a:p>
          <a:r>
            <a:rPr lang="es-MX" sz="1000"/>
            <a:t>(no mayor a 100 palabras)...</a:t>
          </a:r>
        </a:p>
      </dgm:t>
    </dgm:pt>
    <dgm:pt modelId="{5F812ECA-F182-4596-9837-7ED62C7236B4}" type="parTrans" cxnId="{C5018AFF-ED72-4F63-9364-E80A9570463B}">
      <dgm:prSet/>
      <dgm:spPr/>
      <dgm:t>
        <a:bodyPr/>
        <a:lstStyle/>
        <a:p>
          <a:endParaRPr lang="es-MX"/>
        </a:p>
      </dgm:t>
    </dgm:pt>
    <dgm:pt modelId="{B009140A-C45D-420E-948E-5927E43349B5}" type="sibTrans" cxnId="{C5018AFF-ED72-4F63-9364-E80A9570463B}">
      <dgm:prSet/>
      <dgm:spPr/>
      <dgm:t>
        <a:bodyPr/>
        <a:lstStyle/>
        <a:p>
          <a:endParaRPr lang="es-MX"/>
        </a:p>
      </dgm:t>
    </dgm:pt>
    <dgm:pt modelId="{6C23BF4C-4864-4D91-BB13-AF34C9588B23}">
      <dgm:prSet phldrT="[Texto]" custT="1"/>
      <dgm:spPr/>
      <dgm:t>
        <a:bodyPr/>
        <a:lstStyle/>
        <a:p>
          <a:r>
            <a:rPr lang="es-MX" sz="1200"/>
            <a:t>Describa cúal sería la  estrategia que visualiza para la comercialización de la Propiedad intelectual (</a:t>
          </a:r>
          <a:r>
            <a:rPr lang="es-MX" sz="1200" i="1"/>
            <a:t>p.e. licenciamientos, transferencia de la tecnología, emprendimiento etc</a:t>
          </a:r>
          <a:r>
            <a:rPr lang="es-MX" sz="1200"/>
            <a:t>).</a:t>
          </a:r>
        </a:p>
      </dgm:t>
    </dgm:pt>
    <dgm:pt modelId="{871E48C3-46CC-4FF3-872E-54B9D69CC4A0}" type="parTrans" cxnId="{FCFF8B9C-A59D-4F04-968B-E659342E048E}">
      <dgm:prSet/>
      <dgm:spPr/>
      <dgm:t>
        <a:bodyPr/>
        <a:lstStyle/>
        <a:p>
          <a:endParaRPr lang="es-MX"/>
        </a:p>
      </dgm:t>
    </dgm:pt>
    <dgm:pt modelId="{70704C85-792F-49EA-9ECB-04A5CC85FF00}" type="sibTrans" cxnId="{FCFF8B9C-A59D-4F04-968B-E659342E048E}">
      <dgm:prSet/>
      <dgm:spPr/>
      <dgm:t>
        <a:bodyPr/>
        <a:lstStyle/>
        <a:p>
          <a:endParaRPr lang="es-MX"/>
        </a:p>
      </dgm:t>
    </dgm:pt>
    <dgm:pt modelId="{C75CAE60-6B9E-45D3-8A50-D6E0189EEF61}">
      <dgm:prSet phldrT="[Texto]" custT="1"/>
      <dgm:spPr/>
      <dgm:t>
        <a:bodyPr/>
        <a:lstStyle/>
        <a:p>
          <a:r>
            <a:rPr lang="es-MX" sz="1000"/>
            <a:t>(no mayor a 100 palabras)...</a:t>
          </a:r>
        </a:p>
      </dgm:t>
    </dgm:pt>
    <dgm:pt modelId="{6AF4FBDA-8A66-4CC4-87E9-5738B8457DFF}" type="parTrans" cxnId="{8590091B-1092-411E-A7EF-314643BB9AE4}">
      <dgm:prSet/>
      <dgm:spPr/>
      <dgm:t>
        <a:bodyPr/>
        <a:lstStyle/>
        <a:p>
          <a:endParaRPr lang="es-MX"/>
        </a:p>
      </dgm:t>
    </dgm:pt>
    <dgm:pt modelId="{C3405444-4BEB-4BF8-942A-96868DFDFD03}" type="sibTrans" cxnId="{8590091B-1092-411E-A7EF-314643BB9AE4}">
      <dgm:prSet/>
      <dgm:spPr/>
      <dgm:t>
        <a:bodyPr/>
        <a:lstStyle/>
        <a:p>
          <a:endParaRPr lang="es-MX"/>
        </a:p>
      </dgm:t>
    </dgm:pt>
    <dgm:pt modelId="{3EF945AE-E21A-496E-8BE9-794C785A98E2}" type="pres">
      <dgm:prSet presAssocID="{EEB1F1E4-012D-4959-A714-04DBC74759E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642F4258-2A3A-4BB7-8A61-07A56648E23B}" type="pres">
      <dgm:prSet presAssocID="{E8823CB9-2A6F-4F69-9F66-58E94C45B39C}" presName="linNode" presStyleCnt="0"/>
      <dgm:spPr/>
    </dgm:pt>
    <dgm:pt modelId="{87E4F8D1-7F03-435C-9943-B78170210D8F}" type="pres">
      <dgm:prSet presAssocID="{E8823CB9-2A6F-4F69-9F66-58E94C45B39C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7FDE15A-0B16-4592-94A6-493C38852577}" type="pres">
      <dgm:prSet presAssocID="{E8823CB9-2A6F-4F69-9F66-58E94C45B39C}" presName="descendantText" presStyleLbl="alignAccFollowNode1" presStyleIdx="0" presStyleCnt="3" custLinFactNeighborY="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E5965DA-32DD-425F-B6D9-2F1A0DEBE7C3}" type="pres">
      <dgm:prSet presAssocID="{BFB3765B-B0F6-4ECE-91E0-CA36D22FB215}" presName="sp" presStyleCnt="0"/>
      <dgm:spPr/>
    </dgm:pt>
    <dgm:pt modelId="{E5F7EA1B-F750-45AE-AFFE-358605991171}" type="pres">
      <dgm:prSet presAssocID="{3CCAB239-ECBE-477D-83B8-87DE4B116EA8}" presName="linNode" presStyleCnt="0"/>
      <dgm:spPr/>
    </dgm:pt>
    <dgm:pt modelId="{F6139D09-2333-4CC8-B949-B08F2E9A69C1}" type="pres">
      <dgm:prSet presAssocID="{3CCAB239-ECBE-477D-83B8-87DE4B116EA8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6E2C85E-0303-48E7-9805-17ED00A27A44}" type="pres">
      <dgm:prSet presAssocID="{3CCAB239-ECBE-477D-83B8-87DE4B116EA8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A10E849-846D-41D6-8276-EB0137206421}" type="pres">
      <dgm:prSet presAssocID="{C9C6F081-99AF-43B0-AE08-F280F11BE96A}" presName="sp" presStyleCnt="0"/>
      <dgm:spPr/>
    </dgm:pt>
    <dgm:pt modelId="{375F2BA0-CE0B-4C6C-AF4D-B8276B0CA6B6}" type="pres">
      <dgm:prSet presAssocID="{6C23BF4C-4864-4D91-BB13-AF34C9588B23}" presName="linNode" presStyleCnt="0"/>
      <dgm:spPr/>
    </dgm:pt>
    <dgm:pt modelId="{5847BEDD-8E57-4CBC-89EE-8F75F56D7984}" type="pres">
      <dgm:prSet presAssocID="{6C23BF4C-4864-4D91-BB13-AF34C9588B23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EB944D1-3ACE-40B4-AA6A-5C1CB2732A8D}" type="pres">
      <dgm:prSet presAssocID="{6C23BF4C-4864-4D91-BB13-AF34C9588B23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0912A7FA-F53C-46D8-9A3F-88638895B41C}" type="presOf" srcId="{EEB1F1E4-012D-4959-A714-04DBC74759EC}" destId="{3EF945AE-E21A-496E-8BE9-794C785A98E2}" srcOrd="0" destOrd="0" presId="urn:microsoft.com/office/officeart/2005/8/layout/vList5"/>
    <dgm:cxn modelId="{344540FB-C475-4FEA-A6E1-5F241A636731}" srcId="{EEB1F1E4-012D-4959-A714-04DBC74759EC}" destId="{E8823CB9-2A6F-4F69-9F66-58E94C45B39C}" srcOrd="0" destOrd="0" parTransId="{8210DC0B-BC0C-44ED-B4B9-F87C9730D32A}" sibTransId="{BFB3765B-B0F6-4ECE-91E0-CA36D22FB215}"/>
    <dgm:cxn modelId="{C5018AFF-ED72-4F63-9364-E80A9570463B}" srcId="{3CCAB239-ECBE-477D-83B8-87DE4B116EA8}" destId="{23197310-33B6-45AA-BBC2-0C52DCDD35CD}" srcOrd="0" destOrd="0" parTransId="{5F812ECA-F182-4596-9837-7ED62C7236B4}" sibTransId="{B009140A-C45D-420E-948E-5927E43349B5}"/>
    <dgm:cxn modelId="{BB038A77-CBD4-41CF-8AE3-60363B099295}" type="presOf" srcId="{C75CAE60-6B9E-45D3-8A50-D6E0189EEF61}" destId="{8EB944D1-3ACE-40B4-AA6A-5C1CB2732A8D}" srcOrd="0" destOrd="0" presId="urn:microsoft.com/office/officeart/2005/8/layout/vList5"/>
    <dgm:cxn modelId="{96278A4E-A546-469D-BEC4-01F0903A3D38}" type="presOf" srcId="{3CCAB239-ECBE-477D-83B8-87DE4B116EA8}" destId="{F6139D09-2333-4CC8-B949-B08F2E9A69C1}" srcOrd="0" destOrd="0" presId="urn:microsoft.com/office/officeart/2005/8/layout/vList5"/>
    <dgm:cxn modelId="{6C5B72E4-7840-46F2-B823-85AD2A205E50}" srcId="{EEB1F1E4-012D-4959-A714-04DBC74759EC}" destId="{3CCAB239-ECBE-477D-83B8-87DE4B116EA8}" srcOrd="1" destOrd="0" parTransId="{9CD8C5B0-6A9F-44CE-B777-FA5AAEA96622}" sibTransId="{C9C6F081-99AF-43B0-AE08-F280F11BE96A}"/>
    <dgm:cxn modelId="{EDD9B909-3601-4342-8A11-4F53487071F5}" type="presOf" srcId="{23197310-33B6-45AA-BBC2-0C52DCDD35CD}" destId="{B6E2C85E-0303-48E7-9805-17ED00A27A44}" srcOrd="0" destOrd="0" presId="urn:microsoft.com/office/officeart/2005/8/layout/vList5"/>
    <dgm:cxn modelId="{8E7EF34B-8C64-4603-A71B-1E88C070070B}" srcId="{E8823CB9-2A6F-4F69-9F66-58E94C45B39C}" destId="{7005561B-22EC-412A-88DC-C8F2E715F66E}" srcOrd="0" destOrd="0" parTransId="{FD1670DA-C8F5-4C86-92B3-706B69ABF58C}" sibTransId="{CB5F7213-EC08-487E-84F7-C2B424249963}"/>
    <dgm:cxn modelId="{8590091B-1092-411E-A7EF-314643BB9AE4}" srcId="{6C23BF4C-4864-4D91-BB13-AF34C9588B23}" destId="{C75CAE60-6B9E-45D3-8A50-D6E0189EEF61}" srcOrd="0" destOrd="0" parTransId="{6AF4FBDA-8A66-4CC4-87E9-5738B8457DFF}" sibTransId="{C3405444-4BEB-4BF8-942A-96868DFDFD03}"/>
    <dgm:cxn modelId="{B898C668-4E58-4316-BAB7-9F30DF02EE0C}" type="presOf" srcId="{E8823CB9-2A6F-4F69-9F66-58E94C45B39C}" destId="{87E4F8D1-7F03-435C-9943-B78170210D8F}" srcOrd="0" destOrd="0" presId="urn:microsoft.com/office/officeart/2005/8/layout/vList5"/>
    <dgm:cxn modelId="{FCFF8B9C-A59D-4F04-968B-E659342E048E}" srcId="{EEB1F1E4-012D-4959-A714-04DBC74759EC}" destId="{6C23BF4C-4864-4D91-BB13-AF34C9588B23}" srcOrd="2" destOrd="0" parTransId="{871E48C3-46CC-4FF3-872E-54B9D69CC4A0}" sibTransId="{70704C85-792F-49EA-9ECB-04A5CC85FF00}"/>
    <dgm:cxn modelId="{FAD293F2-5007-472D-AF55-CB323488A19D}" type="presOf" srcId="{6C23BF4C-4864-4D91-BB13-AF34C9588B23}" destId="{5847BEDD-8E57-4CBC-89EE-8F75F56D7984}" srcOrd="0" destOrd="0" presId="urn:microsoft.com/office/officeart/2005/8/layout/vList5"/>
    <dgm:cxn modelId="{3F55D062-EDE4-4CB8-9AC9-F989900F80AF}" type="presOf" srcId="{7005561B-22EC-412A-88DC-C8F2E715F66E}" destId="{67FDE15A-0B16-4592-94A6-493C38852577}" srcOrd="0" destOrd="0" presId="urn:microsoft.com/office/officeart/2005/8/layout/vList5"/>
    <dgm:cxn modelId="{B942968A-DDD4-478B-8882-7B6E282687B0}" type="presParOf" srcId="{3EF945AE-E21A-496E-8BE9-794C785A98E2}" destId="{642F4258-2A3A-4BB7-8A61-07A56648E23B}" srcOrd="0" destOrd="0" presId="urn:microsoft.com/office/officeart/2005/8/layout/vList5"/>
    <dgm:cxn modelId="{1EB21F7F-C3D2-4091-8EDD-50C8D0669D7F}" type="presParOf" srcId="{642F4258-2A3A-4BB7-8A61-07A56648E23B}" destId="{87E4F8D1-7F03-435C-9943-B78170210D8F}" srcOrd="0" destOrd="0" presId="urn:microsoft.com/office/officeart/2005/8/layout/vList5"/>
    <dgm:cxn modelId="{66888F9C-8B09-4FD6-8593-69638F444B93}" type="presParOf" srcId="{642F4258-2A3A-4BB7-8A61-07A56648E23B}" destId="{67FDE15A-0B16-4592-94A6-493C38852577}" srcOrd="1" destOrd="0" presId="urn:microsoft.com/office/officeart/2005/8/layout/vList5"/>
    <dgm:cxn modelId="{03130692-2F11-44D7-B30B-30D95452C8CF}" type="presParOf" srcId="{3EF945AE-E21A-496E-8BE9-794C785A98E2}" destId="{2E5965DA-32DD-425F-B6D9-2F1A0DEBE7C3}" srcOrd="1" destOrd="0" presId="urn:microsoft.com/office/officeart/2005/8/layout/vList5"/>
    <dgm:cxn modelId="{9F61F96E-9D43-44FB-AA45-C00D7AA060CB}" type="presParOf" srcId="{3EF945AE-E21A-496E-8BE9-794C785A98E2}" destId="{E5F7EA1B-F750-45AE-AFFE-358605991171}" srcOrd="2" destOrd="0" presId="urn:microsoft.com/office/officeart/2005/8/layout/vList5"/>
    <dgm:cxn modelId="{06DDCBA0-B7C7-457A-94C2-BE87F6C10425}" type="presParOf" srcId="{E5F7EA1B-F750-45AE-AFFE-358605991171}" destId="{F6139D09-2333-4CC8-B949-B08F2E9A69C1}" srcOrd="0" destOrd="0" presId="urn:microsoft.com/office/officeart/2005/8/layout/vList5"/>
    <dgm:cxn modelId="{D3BC3126-F1DB-4835-AC91-E7EF48659E72}" type="presParOf" srcId="{E5F7EA1B-F750-45AE-AFFE-358605991171}" destId="{B6E2C85E-0303-48E7-9805-17ED00A27A44}" srcOrd="1" destOrd="0" presId="urn:microsoft.com/office/officeart/2005/8/layout/vList5"/>
    <dgm:cxn modelId="{D339D70B-2DC3-4D1E-8F89-070E9C114164}" type="presParOf" srcId="{3EF945AE-E21A-496E-8BE9-794C785A98E2}" destId="{8A10E849-846D-41D6-8276-EB0137206421}" srcOrd="3" destOrd="0" presId="urn:microsoft.com/office/officeart/2005/8/layout/vList5"/>
    <dgm:cxn modelId="{2D61EB07-5206-4107-8552-582640E6990A}" type="presParOf" srcId="{3EF945AE-E21A-496E-8BE9-794C785A98E2}" destId="{375F2BA0-CE0B-4C6C-AF4D-B8276B0CA6B6}" srcOrd="4" destOrd="0" presId="urn:microsoft.com/office/officeart/2005/8/layout/vList5"/>
    <dgm:cxn modelId="{B2F4D535-74AB-4B4B-8EE4-09C458C79ECF}" type="presParOf" srcId="{375F2BA0-CE0B-4C6C-AF4D-B8276B0CA6B6}" destId="{5847BEDD-8E57-4CBC-89EE-8F75F56D7984}" srcOrd="0" destOrd="0" presId="urn:microsoft.com/office/officeart/2005/8/layout/vList5"/>
    <dgm:cxn modelId="{F08906E2-D1E6-43A1-9DCA-79844A65D073}" type="presParOf" srcId="{375F2BA0-CE0B-4C6C-AF4D-B8276B0CA6B6}" destId="{8EB944D1-3ACE-40B4-AA6A-5C1CB2732A8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FDE15A-0B16-4592-94A6-493C38852577}">
      <dsp:nvSpPr>
        <dsp:cNvPr id="0" name=""/>
        <dsp:cNvSpPr/>
      </dsp:nvSpPr>
      <dsp:spPr>
        <a:xfrm rot="5400000">
          <a:off x="3046522" y="-897768"/>
          <a:ext cx="1368459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000" kern="1200"/>
            <a:t>(no mayor a 100 palabras)...</a:t>
          </a:r>
        </a:p>
      </dsp:txBody>
      <dsp:txXfrm rot="-5400000">
        <a:off x="1975104" y="240453"/>
        <a:ext cx="3444493" cy="1234853"/>
      </dsp:txXfrm>
    </dsp:sp>
    <dsp:sp modelId="{87E4F8D1-7F03-435C-9943-B78170210D8F}">
      <dsp:nvSpPr>
        <dsp:cNvPr id="0" name=""/>
        <dsp:cNvSpPr/>
      </dsp:nvSpPr>
      <dsp:spPr>
        <a:xfrm>
          <a:off x="0" y="2591"/>
          <a:ext cx="1975104" cy="171057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Hipotesis de la Idea de negocio. </a:t>
          </a:r>
        </a:p>
      </dsp:txBody>
      <dsp:txXfrm>
        <a:off x="83503" y="86094"/>
        <a:ext cx="1808098" cy="1543568"/>
      </dsp:txXfrm>
    </dsp:sp>
    <dsp:sp modelId="{B6E2C85E-0303-48E7-9805-17ED00A27A44}">
      <dsp:nvSpPr>
        <dsp:cNvPr id="0" name=""/>
        <dsp:cNvSpPr/>
      </dsp:nvSpPr>
      <dsp:spPr>
        <a:xfrm rot="5400000">
          <a:off x="3046522" y="898334"/>
          <a:ext cx="1368459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000" kern="1200"/>
            <a:t>(no mayor a 100 palabras)...</a:t>
          </a:r>
        </a:p>
      </dsp:txBody>
      <dsp:txXfrm rot="-5400000">
        <a:off x="1975104" y="2036556"/>
        <a:ext cx="3444493" cy="1234853"/>
      </dsp:txXfrm>
    </dsp:sp>
    <dsp:sp modelId="{F6139D09-2333-4CC8-B949-B08F2E9A69C1}">
      <dsp:nvSpPr>
        <dsp:cNvPr id="0" name=""/>
        <dsp:cNvSpPr/>
      </dsp:nvSpPr>
      <dsp:spPr>
        <a:xfrm>
          <a:off x="0" y="1798695"/>
          <a:ext cx="1975104" cy="171057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Describa las diferentes aplicaciones de tipo industrial que visualiza</a:t>
          </a:r>
        </a:p>
      </dsp:txBody>
      <dsp:txXfrm>
        <a:off x="83503" y="1882198"/>
        <a:ext cx="1808098" cy="1543568"/>
      </dsp:txXfrm>
    </dsp:sp>
    <dsp:sp modelId="{8EB944D1-3ACE-40B4-AA6A-5C1CB2732A8D}">
      <dsp:nvSpPr>
        <dsp:cNvPr id="0" name=""/>
        <dsp:cNvSpPr/>
      </dsp:nvSpPr>
      <dsp:spPr>
        <a:xfrm rot="5400000">
          <a:off x="3046522" y="2694437"/>
          <a:ext cx="1368459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000" kern="1200"/>
            <a:t>(no mayor a 100 palabras)...</a:t>
          </a:r>
        </a:p>
      </dsp:txBody>
      <dsp:txXfrm rot="-5400000">
        <a:off x="1975104" y="3832659"/>
        <a:ext cx="3444493" cy="1234853"/>
      </dsp:txXfrm>
    </dsp:sp>
    <dsp:sp modelId="{5847BEDD-8E57-4CBC-89EE-8F75F56D7984}">
      <dsp:nvSpPr>
        <dsp:cNvPr id="0" name=""/>
        <dsp:cNvSpPr/>
      </dsp:nvSpPr>
      <dsp:spPr>
        <a:xfrm>
          <a:off x="0" y="3594798"/>
          <a:ext cx="1975104" cy="171057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Describa cúal sería la  estrategia que visualiza para la comercialización de la Propiedad intelectual (</a:t>
          </a:r>
          <a:r>
            <a:rPr lang="es-MX" sz="1200" i="1" kern="1200"/>
            <a:t>p.e. licenciamientos, transferencia de la tecnología, emprendimiento etc</a:t>
          </a:r>
          <a:r>
            <a:rPr lang="es-MX" sz="1200" kern="1200"/>
            <a:t>).</a:t>
          </a:r>
        </a:p>
      </dsp:txBody>
      <dsp:txXfrm>
        <a:off x="83503" y="3678301"/>
        <a:ext cx="1808098" cy="15435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ISRAEL</cp:lastModifiedBy>
  <cp:revision>3</cp:revision>
  <dcterms:created xsi:type="dcterms:W3CDTF">2023-11-14T18:44:00Z</dcterms:created>
  <dcterms:modified xsi:type="dcterms:W3CDTF">2025-09-05T05:08:00Z</dcterms:modified>
</cp:coreProperties>
</file>