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/>
        <w:ind w:right="4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Datos Generales del Proyecto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9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0"/>
        <w:gridCol w:w="5268"/>
        <w:gridCol w:w="1100"/>
        <w:gridCol w:w="1668"/>
      </w:tblGrid>
      <w:tr w:rsidR="003126A3">
        <w:trPr>
          <w:trHeight w:val="671"/>
        </w:trPr>
        <w:tc>
          <w:tcPr>
            <w:tcW w:w="1960" w:type="dxa"/>
            <w:shd w:val="clear" w:color="auto" w:fill="auto"/>
            <w:vAlign w:val="center"/>
          </w:tcPr>
          <w:p w:rsidR="003126A3" w:rsidRDefault="00C8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del Proyecto:</w:t>
            </w:r>
          </w:p>
        </w:tc>
        <w:tc>
          <w:tcPr>
            <w:tcW w:w="5268" w:type="dxa"/>
            <w:shd w:val="clear" w:color="auto" w:fill="BFBFBF"/>
            <w:vAlign w:val="center"/>
          </w:tcPr>
          <w:p w:rsidR="003126A3" w:rsidRDefault="0031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3126A3" w:rsidRDefault="00C8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Folio Estatal:</w:t>
            </w:r>
          </w:p>
        </w:tc>
        <w:tc>
          <w:tcPr>
            <w:tcW w:w="1668" w:type="dxa"/>
            <w:shd w:val="clear" w:color="auto" w:fill="BFBFBF"/>
            <w:vAlign w:val="center"/>
          </w:tcPr>
          <w:p w:rsidR="003126A3" w:rsidRDefault="0031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26A3" w:rsidRDefault="00C80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ind w:left="720" w:right="4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To</w:t>
      </w:r>
      <w:r w:rsidR="003D55C1">
        <w:rPr>
          <w:rFonts w:ascii="Arial" w:eastAsia="Arial" w:hAnsi="Arial" w:cs="Arial"/>
          <w:b/>
          <w:color w:val="000000"/>
          <w:sz w:val="20"/>
          <w:szCs w:val="20"/>
        </w:rPr>
        <w:t>mando como referencia el Anexo 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1, describa: 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color w:val="000000"/>
          <w:sz w:val="20"/>
          <w:szCs w:val="20"/>
        </w:rPr>
        <w:t>.1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Las características y nivel de madurez del desarrollo tecnológico y sus componentes, en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su nivel inicial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26A3" w:rsidRDefault="00C80F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Describa las características actuales del sistema tecnológico a desarrollar</w:t>
      </w:r>
    </w:p>
    <w:p w:rsidR="003126A3" w:rsidRDefault="00C80F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Identifique y describa los componentes tecnológicos que integran el sistema, así como el nivel TRL en el que se encuentra cada uno</w:t>
      </w:r>
    </w:p>
    <w:p w:rsidR="003126A3" w:rsidRDefault="00C80F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Describa detalladamente las características del componente tecnológico principal del sistema que se desarrollará con motivo del apoyo al proyecto</w:t>
      </w: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(El nivel de TRL del componente tecnológico a desarrollar deberá esta</w:t>
      </w:r>
      <w:r w:rsidR="003D55C1">
        <w:rPr>
          <w:rFonts w:ascii="Arial" w:eastAsia="Arial" w:hAnsi="Arial" w:cs="Arial"/>
          <w:i/>
          <w:sz w:val="20"/>
          <w:szCs w:val="20"/>
        </w:rPr>
        <w:t xml:space="preserve">r en el rango </w:t>
      </w:r>
      <w:proofErr w:type="spellStart"/>
      <w:r w:rsidR="003D55C1">
        <w:rPr>
          <w:rFonts w:ascii="Arial" w:eastAsia="Arial" w:hAnsi="Arial" w:cs="Arial"/>
          <w:i/>
          <w:sz w:val="20"/>
          <w:szCs w:val="20"/>
        </w:rPr>
        <w:t>apoyable</w:t>
      </w:r>
      <w:proofErr w:type="spellEnd"/>
      <w:r w:rsidR="003D55C1">
        <w:rPr>
          <w:rFonts w:ascii="Arial" w:eastAsia="Arial" w:hAnsi="Arial" w:cs="Arial"/>
          <w:i/>
          <w:sz w:val="20"/>
          <w:szCs w:val="20"/>
        </w:rPr>
        <w:t xml:space="preserve"> por PROI</w:t>
      </w:r>
      <w:r>
        <w:rPr>
          <w:rFonts w:ascii="Arial" w:eastAsia="Arial" w:hAnsi="Arial" w:cs="Arial"/>
          <w:i/>
          <w:sz w:val="20"/>
          <w:szCs w:val="20"/>
        </w:rPr>
        <w:t>I</w:t>
      </w:r>
      <w:r w:rsidR="003D55C1"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JAL, es decir entre el nivel </w:t>
      </w:r>
      <w:r w:rsidR="006448A6">
        <w:rPr>
          <w:rFonts w:ascii="Arial" w:eastAsia="Arial" w:hAnsi="Arial" w:cs="Arial"/>
          <w:i/>
          <w:sz w:val="20"/>
          <w:szCs w:val="20"/>
        </w:rPr>
        <w:t>2</w:t>
      </w:r>
      <w:bookmarkStart w:id="0" w:name="_GoBack"/>
      <w:bookmarkEnd w:id="0"/>
      <w:r>
        <w:rPr>
          <w:rFonts w:ascii="Arial" w:eastAsia="Arial" w:hAnsi="Arial" w:cs="Arial"/>
          <w:i/>
          <w:sz w:val="20"/>
          <w:szCs w:val="20"/>
        </w:rPr>
        <w:t xml:space="preserve"> y 7 de TRL)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1.2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Las características y nivel de madurez del desarrollo tecnológico y sus componentes, en su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nivel proyectado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que pretende ser alcanzado al finalizar el proyecto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1.2.1</w:t>
      </w:r>
      <w:r>
        <w:rPr>
          <w:rFonts w:ascii="Arial" w:eastAsia="Arial" w:hAnsi="Arial" w:cs="Arial"/>
          <w:color w:val="000000"/>
          <w:sz w:val="20"/>
          <w:szCs w:val="20"/>
        </w:rPr>
        <w:tab/>
        <w:t>Describa las características del sistema tecnológico al concluir con el proyecto apoyado</w:t>
      </w: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1.2.2</w:t>
      </w:r>
      <w:r>
        <w:rPr>
          <w:rFonts w:ascii="Arial" w:eastAsia="Arial" w:hAnsi="Arial" w:cs="Arial"/>
          <w:color w:val="000000"/>
          <w:sz w:val="20"/>
          <w:szCs w:val="20"/>
        </w:rPr>
        <w:tab/>
        <w:t>Identifique y describa los componentes tecnológicos que integran el sistema, así como el nivel TRL proyectado para cada componente</w:t>
      </w: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1.2.3</w:t>
      </w:r>
      <w:r>
        <w:rPr>
          <w:rFonts w:ascii="Arial" w:eastAsia="Arial" w:hAnsi="Arial" w:cs="Arial"/>
          <w:color w:val="000000"/>
          <w:sz w:val="20"/>
          <w:szCs w:val="20"/>
        </w:rPr>
        <w:tab/>
        <w:t>Describa detalladamente las características del componente tecnológico principal del sistema que se desarrollará con motivo del apoyo al proyecto, alcanzando el nivel de TRL proyectado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26A3" w:rsidRDefault="00C80FB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Consideraciones del mercado de la tecnología a desarrollar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>.1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Descripción del mercado de la nueva tecnología: escala (regional, nacional o internacional); tamaño (miles de pesos); y tasa de crecimiento anual.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49" w:hanging="70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b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Descripción del cliente objetivo al que va dirigido la tecnología, así como las necesidades del cliente que están atendidas por la tecnología propuesta (que la diferencian de otras similares) y la manera en que los clientes satisfacen actualmente esas necesidades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.3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Describa brevemente las tecnologías similares a la que desea desarrollar y que ya están en el mercado. Identificar los grupos o empresas ajenas al proyecto, que ofrezcan el mismo producto </w:t>
      </w: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o lo estén desarrollando. Identificar con énfasis, las empresas o instituciones que sean jaliscienses.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sz w:val="20"/>
          <w:szCs w:val="20"/>
        </w:rPr>
      </w:pPr>
    </w:p>
    <w:p w:rsidR="003126A3" w:rsidRDefault="003126A3">
      <w:pPr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:rsidR="003126A3" w:rsidRDefault="00C80FBF">
      <w:pPr>
        <w:tabs>
          <w:tab w:val="left" w:pos="2234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En caso de haber dudas por parte del sujeto de apoyo sobre el llenado del anexo, podrá solicitar asesorías o atención a dudas previa cita, a la Coordinación de Desarrollo Tecnológico y Divulgación de la Ciencia de la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SICyT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 Lo anterior, sujeto a disponibilidad de la agenda de la Coordinación. Teléfono: 3315432800 Ext. 52439</w:t>
      </w:r>
    </w:p>
    <w:sectPr w:rsidR="003126A3">
      <w:headerReference w:type="default" r:id="rId8"/>
      <w:footerReference w:type="default" r:id="rId9"/>
      <w:pgSz w:w="12240" w:h="15840"/>
      <w:pgMar w:top="2268" w:right="1134" w:bottom="170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40" w:rsidRDefault="00EB3040">
      <w:pPr>
        <w:spacing w:after="0" w:line="240" w:lineRule="auto"/>
      </w:pPr>
      <w:r>
        <w:separator/>
      </w:r>
    </w:p>
  </w:endnote>
  <w:endnote w:type="continuationSeparator" w:id="0">
    <w:p w:rsidR="00EB3040" w:rsidRDefault="00EB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A3" w:rsidRDefault="00C80F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ab/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448A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448A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-920112</wp:posOffset>
          </wp:positionH>
          <wp:positionV relativeFrom="paragraph">
            <wp:posOffset>-541018</wp:posOffset>
          </wp:positionV>
          <wp:extent cx="7760970" cy="124333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0970" cy="1243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126A3" w:rsidRDefault="00312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firstLine="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40" w:rsidRDefault="00EB3040">
      <w:pPr>
        <w:spacing w:after="0" w:line="240" w:lineRule="auto"/>
      </w:pPr>
      <w:r>
        <w:separator/>
      </w:r>
    </w:p>
  </w:footnote>
  <w:footnote w:type="continuationSeparator" w:id="0">
    <w:p w:rsidR="00EB3040" w:rsidRDefault="00EB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A3" w:rsidRDefault="003D55C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center"/>
      <w:rPr>
        <w:rFonts w:ascii="Arial" w:eastAsia="Arial" w:hAnsi="Arial" w:cs="Arial"/>
        <w:b/>
        <w:color w:val="366091"/>
        <w:sz w:val="20"/>
        <w:szCs w:val="20"/>
      </w:rPr>
    </w:pPr>
    <w:r>
      <w:rPr>
        <w:rFonts w:ascii="Arial" w:eastAsia="Arial" w:hAnsi="Arial" w:cs="Arial"/>
        <w:b/>
        <w:color w:val="366091"/>
        <w:sz w:val="20"/>
        <w:szCs w:val="20"/>
      </w:rPr>
      <w:t>Anexo E</w:t>
    </w:r>
    <w:r w:rsidR="00C80FBF">
      <w:rPr>
        <w:rFonts w:ascii="Arial" w:eastAsia="Arial" w:hAnsi="Arial" w:cs="Arial"/>
        <w:b/>
        <w:color w:val="366091"/>
        <w:sz w:val="20"/>
        <w:szCs w:val="20"/>
      </w:rPr>
      <w:t>2 - Validación de la madurez tecnológica, de innovación y modelo de negocio</w:t>
    </w:r>
    <w:r w:rsidR="00C80FBF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-734058</wp:posOffset>
          </wp:positionH>
          <wp:positionV relativeFrom="paragraph">
            <wp:posOffset>-74623</wp:posOffset>
          </wp:positionV>
          <wp:extent cx="7790180" cy="142938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0180" cy="142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126A3" w:rsidRDefault="003126A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center"/>
      <w:rPr>
        <w:rFonts w:ascii="Arial" w:eastAsia="Arial" w:hAnsi="Arial" w:cs="Arial"/>
        <w:b/>
        <w:color w:val="36609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4039"/>
    <w:multiLevelType w:val="multilevel"/>
    <w:tmpl w:val="2938C422"/>
    <w:lvl w:ilvl="0">
      <w:start w:val="1"/>
      <w:numFmt w:val="decimal"/>
      <w:lvlText w:val="%1"/>
      <w:lvlJc w:val="left"/>
      <w:pPr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A3"/>
    <w:rsid w:val="003126A3"/>
    <w:rsid w:val="003D55C1"/>
    <w:rsid w:val="006448A6"/>
    <w:rsid w:val="00C80FBF"/>
    <w:rsid w:val="00E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DCC9"/>
  <w15:docId w15:val="{F82AF947-B5D9-4F68-89A7-20292E7C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1B3"/>
    <w:rPr>
      <w:rFonts w:eastAsiaTheme="minorHAnsi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78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8F6"/>
  </w:style>
  <w:style w:type="paragraph" w:styleId="Piedepgina">
    <w:name w:val="footer"/>
    <w:basedOn w:val="Normal"/>
    <w:link w:val="PiedepginaCar"/>
    <w:uiPriority w:val="99"/>
    <w:unhideWhenUsed/>
    <w:rsid w:val="00727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8F6"/>
  </w:style>
  <w:style w:type="paragraph" w:styleId="Textodeglobo">
    <w:name w:val="Balloon Text"/>
    <w:basedOn w:val="Normal"/>
    <w:link w:val="TextodegloboCar"/>
    <w:uiPriority w:val="99"/>
    <w:semiHidden/>
    <w:unhideWhenUsed/>
    <w:rsid w:val="007278F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8F6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6411B3"/>
    <w:pPr>
      <w:ind w:left="720"/>
      <w:contextualSpacing/>
    </w:pPr>
  </w:style>
  <w:style w:type="paragraph" w:styleId="Sinespaciado">
    <w:name w:val="No Spacing"/>
    <w:uiPriority w:val="1"/>
    <w:qFormat/>
    <w:rsid w:val="006411B3"/>
    <w:rPr>
      <w:rFonts w:eastAsiaTheme="minorHAnsi"/>
    </w:rPr>
  </w:style>
  <w:style w:type="table" w:styleId="Tablaconcuadrcula">
    <w:name w:val="Table Grid"/>
    <w:basedOn w:val="Tablanormal"/>
    <w:uiPriority w:val="59"/>
    <w:rsid w:val="008345A3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9748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113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3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301"/>
    <w:rPr>
      <w:rFonts w:eastAsiaTheme="minorHAns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3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301"/>
    <w:rPr>
      <w:rFonts w:eastAsiaTheme="minorHAnsi"/>
      <w:b/>
      <w:bCs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4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444"/>
    <w:rPr>
      <w:rFonts w:eastAsiaTheme="minorHAns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6444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S5AfjcSA7j822CRMe1SqFiRTQ==">AMUW2mWg/mq3EyKjE/07J1XylCpQ7gxblAo0HYiTiEWgibNS4RSfNa2WmC7YMRCoWohblkRoQ484pKmgxQwzS2S2WYAJdv8pQodJgswtZZ+3b2F/T3Cg+fCc1Q/No2w+7Qrny1cMwfH5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 x</cp:lastModifiedBy>
  <cp:revision>3</cp:revision>
  <dcterms:created xsi:type="dcterms:W3CDTF">2022-06-06T17:37:00Z</dcterms:created>
  <dcterms:modified xsi:type="dcterms:W3CDTF">2024-03-06T15:18:00Z</dcterms:modified>
</cp:coreProperties>
</file>